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EC5" w:rsidRPr="00951CFA" w:rsidRDefault="004C2EC5" w:rsidP="004C2EC5">
      <w:pPr>
        <w:spacing w:after="0" w:line="240" w:lineRule="auto"/>
        <w:ind w:right="254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Style w:val="a4"/>
        <w:tblW w:w="10632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646"/>
        <w:gridCol w:w="1412"/>
        <w:gridCol w:w="189"/>
        <w:gridCol w:w="3413"/>
        <w:gridCol w:w="552"/>
      </w:tblGrid>
      <w:tr w:rsidR="000B6001" w:rsidTr="006A2DCD">
        <w:trPr>
          <w:gridAfter w:val="1"/>
          <w:wAfter w:w="552" w:type="dxa"/>
        </w:trPr>
        <w:tc>
          <w:tcPr>
            <w:tcW w:w="10080" w:type="dxa"/>
            <w:gridSpan w:val="5"/>
          </w:tcPr>
          <w:p w:rsidR="000B6001" w:rsidRPr="00AA5CF6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C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0B6001" w:rsidTr="006A2DCD">
        <w:trPr>
          <w:gridAfter w:val="1"/>
          <w:wAfter w:w="552" w:type="dxa"/>
        </w:trPr>
        <w:tc>
          <w:tcPr>
            <w:tcW w:w="10080" w:type="dxa"/>
            <w:gridSpan w:val="5"/>
          </w:tcPr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6A2DCD">
        <w:trPr>
          <w:gridAfter w:val="1"/>
          <w:wAfter w:w="552" w:type="dxa"/>
        </w:trPr>
        <w:tc>
          <w:tcPr>
            <w:tcW w:w="3420" w:type="dxa"/>
          </w:tcPr>
          <w:p w:rsidR="000B6001" w:rsidRPr="00CA2F5B" w:rsidRDefault="000B6001" w:rsidP="004579E5">
            <w:pPr>
              <w:keepNext/>
              <w:ind w:right="22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A2F5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3058" w:type="dxa"/>
            <w:gridSpan w:val="2"/>
          </w:tcPr>
          <w:p w:rsidR="000B6001" w:rsidRPr="00CA2F5B" w:rsidRDefault="00032617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r w:rsidR="00FB29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  <w:r w:rsidR="00FB16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2" w:type="dxa"/>
            <w:gridSpan w:val="2"/>
          </w:tcPr>
          <w:p w:rsidR="000B6001" w:rsidRPr="00CA2F5B" w:rsidRDefault="001F78D8" w:rsidP="00032617">
            <w:pPr>
              <w:keepNext/>
              <w:ind w:right="22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 октября</w:t>
            </w:r>
            <w:r w:rsidR="00595E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2023</w:t>
            </w:r>
            <w:r w:rsidR="000B6001" w:rsidRPr="00CA2F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B6001" w:rsidTr="006A2DCD">
        <w:trPr>
          <w:gridAfter w:val="1"/>
          <w:wAfter w:w="552" w:type="dxa"/>
        </w:trPr>
        <w:tc>
          <w:tcPr>
            <w:tcW w:w="10080" w:type="dxa"/>
            <w:gridSpan w:val="5"/>
          </w:tcPr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6A2DCD">
        <w:trPr>
          <w:gridAfter w:val="1"/>
          <w:wAfter w:w="552" w:type="dxa"/>
        </w:trPr>
        <w:tc>
          <w:tcPr>
            <w:tcW w:w="10080" w:type="dxa"/>
            <w:gridSpan w:val="5"/>
          </w:tcPr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6A2DCD">
        <w:trPr>
          <w:trHeight w:val="634"/>
        </w:trPr>
        <w:tc>
          <w:tcPr>
            <w:tcW w:w="6667" w:type="dxa"/>
            <w:gridSpan w:val="4"/>
          </w:tcPr>
          <w:p w:rsidR="000B6001" w:rsidRPr="002F17CD" w:rsidRDefault="00FB16F3" w:rsidP="00FB16F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16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 утверждении Положения о порядке реализации вопроса местного значения «участие в мероприятиях по охране окружающей среды в границах муниципального образования, за исключением организации и осуществления мероприятий по экологическому контролю»</w:t>
            </w:r>
          </w:p>
        </w:tc>
        <w:tc>
          <w:tcPr>
            <w:tcW w:w="3965" w:type="dxa"/>
            <w:gridSpan w:val="2"/>
          </w:tcPr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6A2DCD">
        <w:trPr>
          <w:gridAfter w:val="1"/>
          <w:wAfter w:w="552" w:type="dxa"/>
          <w:trHeight w:val="80"/>
        </w:trPr>
        <w:tc>
          <w:tcPr>
            <w:tcW w:w="10080" w:type="dxa"/>
            <w:gridSpan w:val="5"/>
          </w:tcPr>
          <w:p w:rsidR="000B6001" w:rsidRPr="00412F45" w:rsidRDefault="000B6001" w:rsidP="004579E5">
            <w:pPr>
              <w:pStyle w:val="a5"/>
            </w:pPr>
          </w:p>
        </w:tc>
      </w:tr>
      <w:tr w:rsidR="000B6001" w:rsidTr="006A2DCD">
        <w:trPr>
          <w:gridAfter w:val="1"/>
          <w:wAfter w:w="552" w:type="dxa"/>
          <w:trHeight w:val="80"/>
        </w:trPr>
        <w:tc>
          <w:tcPr>
            <w:tcW w:w="10080" w:type="dxa"/>
            <w:gridSpan w:val="5"/>
          </w:tcPr>
          <w:p w:rsidR="000B6001" w:rsidRPr="00412F45" w:rsidRDefault="000B6001" w:rsidP="004579E5">
            <w:pPr>
              <w:pStyle w:val="a5"/>
            </w:pPr>
          </w:p>
        </w:tc>
      </w:tr>
      <w:tr w:rsidR="000B6001" w:rsidTr="006A2DCD">
        <w:trPr>
          <w:gridAfter w:val="1"/>
          <w:wAfter w:w="552" w:type="dxa"/>
          <w:trHeight w:val="80"/>
        </w:trPr>
        <w:tc>
          <w:tcPr>
            <w:tcW w:w="10080" w:type="dxa"/>
            <w:gridSpan w:val="5"/>
          </w:tcPr>
          <w:p w:rsidR="000B6001" w:rsidRPr="00412F45" w:rsidRDefault="00D3372A" w:rsidP="004579E5">
            <w:pPr>
              <w:pStyle w:val="a5"/>
              <w:ind w:firstLine="708"/>
              <w:jc w:val="both"/>
            </w:pP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подпунктом 26 пункта 1 статьи 10 Закона Санкт-Петербурга от 23.09.2009 № 420-79 «Об организации местного самоуправления в Санкт-Петербурге», Местная администрация внутригородского муниципального образования Санкт-Петербурга муниципальный округ Васильевский</w:t>
            </w:r>
          </w:p>
        </w:tc>
      </w:tr>
      <w:tr w:rsidR="000B6001" w:rsidTr="006A2DCD">
        <w:trPr>
          <w:gridAfter w:val="1"/>
          <w:wAfter w:w="552" w:type="dxa"/>
          <w:trHeight w:val="80"/>
        </w:trPr>
        <w:tc>
          <w:tcPr>
            <w:tcW w:w="10080" w:type="dxa"/>
            <w:gridSpan w:val="5"/>
          </w:tcPr>
          <w:p w:rsidR="000B6001" w:rsidRDefault="000B6001" w:rsidP="004579E5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6A2DCD">
        <w:trPr>
          <w:gridAfter w:val="1"/>
          <w:wAfter w:w="552" w:type="dxa"/>
          <w:trHeight w:val="80"/>
        </w:trPr>
        <w:tc>
          <w:tcPr>
            <w:tcW w:w="10080" w:type="dxa"/>
            <w:gridSpan w:val="5"/>
          </w:tcPr>
          <w:p w:rsidR="000B6001" w:rsidRDefault="000B6001" w:rsidP="004579E5">
            <w:pPr>
              <w:pStyle w:val="a5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ПОСТАНОВЛЯЕТ:</w:t>
            </w:r>
          </w:p>
        </w:tc>
      </w:tr>
      <w:tr w:rsidR="000B6001" w:rsidTr="006A2DCD">
        <w:trPr>
          <w:gridAfter w:val="1"/>
          <w:wAfter w:w="552" w:type="dxa"/>
          <w:trHeight w:val="80"/>
        </w:trPr>
        <w:tc>
          <w:tcPr>
            <w:tcW w:w="10080" w:type="dxa"/>
            <w:gridSpan w:val="5"/>
          </w:tcPr>
          <w:p w:rsidR="000B6001" w:rsidRPr="001321D4" w:rsidRDefault="000B6001" w:rsidP="004579E5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6A2DCD">
        <w:trPr>
          <w:gridAfter w:val="1"/>
          <w:wAfter w:w="552" w:type="dxa"/>
          <w:trHeight w:val="1847"/>
        </w:trPr>
        <w:tc>
          <w:tcPr>
            <w:tcW w:w="10080" w:type="dxa"/>
            <w:gridSpan w:val="5"/>
          </w:tcPr>
          <w:p w:rsidR="00D3372A" w:rsidRPr="00D3372A" w:rsidRDefault="00D3372A" w:rsidP="00D3372A">
            <w:pPr>
              <w:tabs>
                <w:tab w:val="left" w:pos="720"/>
                <w:tab w:val="left" w:pos="993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6A2DCD" w:rsidRPr="006A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Утвердить </w:t>
            </w:r>
            <w:r w:rsidR="006A2DCD" w:rsidRPr="006A2DC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6"/>
                <w:lang w:eastAsia="ru-RU"/>
              </w:rPr>
              <w:t>Положение о порядке реализации вопроса местного значения «участие в мероприятиях по охране окружающей среды в границах муниципального образования, за исключением организации и осуществления мероприятий по экологическому контролю» в соответствии с приложением №1 к настоящему постановлению</w:t>
            </w:r>
            <w:r w:rsidR="006A2DCD" w:rsidRPr="006A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3372A" w:rsidRPr="00D3372A" w:rsidRDefault="00D3372A" w:rsidP="00D3372A">
            <w:pPr>
              <w:tabs>
                <w:tab w:val="left" w:pos="720"/>
                <w:tab w:val="left" w:pos="993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постановление вступает в силу после его официального опубликования.</w:t>
            </w:r>
          </w:p>
          <w:p w:rsidR="00D3372A" w:rsidRPr="00D3372A" w:rsidRDefault="00D3372A" w:rsidP="00D3372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Официально опубликовать настоящее постановление и разместить на официальном сайте </w:t>
            </w: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Санкт-Петербурга муниципальный округ Васильевский</w:t>
            </w:r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сети Интернет: </w:t>
            </w:r>
            <w:proofErr w:type="spellStart"/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msmov</w:t>
            </w:r>
            <w:proofErr w:type="spellEnd"/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spb</w:t>
            </w:r>
            <w:proofErr w:type="spellEnd"/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B6001" w:rsidRPr="001F78D8" w:rsidRDefault="00D3372A" w:rsidP="001F78D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 </w:t>
            </w: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выполнением данного постановления оставляю за собой.</w:t>
            </w:r>
          </w:p>
        </w:tc>
      </w:tr>
      <w:tr w:rsidR="000B6001" w:rsidTr="006A2DCD">
        <w:trPr>
          <w:gridAfter w:val="1"/>
          <w:wAfter w:w="552" w:type="dxa"/>
          <w:trHeight w:val="80"/>
        </w:trPr>
        <w:tc>
          <w:tcPr>
            <w:tcW w:w="10080" w:type="dxa"/>
            <w:gridSpan w:val="5"/>
          </w:tcPr>
          <w:p w:rsidR="000B6001" w:rsidRPr="001321D4" w:rsidRDefault="000B6001" w:rsidP="00E378ED">
            <w:pPr>
              <w:pStyle w:val="a5"/>
              <w:tabs>
                <w:tab w:val="left" w:pos="889"/>
              </w:tabs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6A2DCD">
        <w:trPr>
          <w:gridAfter w:val="1"/>
          <w:wAfter w:w="552" w:type="dxa"/>
          <w:trHeight w:val="80"/>
        </w:trPr>
        <w:tc>
          <w:tcPr>
            <w:tcW w:w="10080" w:type="dxa"/>
            <w:gridSpan w:val="5"/>
          </w:tcPr>
          <w:p w:rsidR="000B6001" w:rsidRPr="001321D4" w:rsidRDefault="000B6001" w:rsidP="004579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677" w:rsidTr="006A2DCD">
        <w:trPr>
          <w:gridAfter w:val="1"/>
          <w:wAfter w:w="552" w:type="dxa"/>
        </w:trPr>
        <w:tc>
          <w:tcPr>
            <w:tcW w:w="5066" w:type="dxa"/>
            <w:gridSpan w:val="2"/>
          </w:tcPr>
          <w:p w:rsidR="001F78D8" w:rsidRDefault="00D1080D" w:rsidP="001F78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</w:t>
            </w:r>
            <w:r w:rsidR="00605677" w:rsidRPr="00742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Местной администрации</w:t>
            </w:r>
          </w:p>
          <w:p w:rsidR="00605677" w:rsidRDefault="00605677" w:rsidP="001F7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Васильевский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</w:p>
        </w:tc>
        <w:tc>
          <w:tcPr>
            <w:tcW w:w="5014" w:type="dxa"/>
            <w:gridSpan w:val="3"/>
          </w:tcPr>
          <w:p w:rsidR="00605677" w:rsidRDefault="00605677" w:rsidP="001F78D8">
            <w:pPr>
              <w:pStyle w:val="a5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77" w:rsidRPr="007421DD" w:rsidRDefault="00D1080D" w:rsidP="001F78D8">
            <w:pPr>
              <w:pStyle w:val="a3"/>
              <w:spacing w:after="0" w:line="240" w:lineRule="auto"/>
              <w:ind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Д.В. Иванов</w:t>
            </w:r>
            <w:r w:rsidR="00605677" w:rsidRPr="00742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</w:t>
            </w:r>
          </w:p>
        </w:tc>
      </w:tr>
    </w:tbl>
    <w:p w:rsidR="004F6580" w:rsidRDefault="004F6580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FBF" w:rsidRDefault="004D5FBF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FBF" w:rsidRDefault="004D5FBF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FBF" w:rsidRDefault="004D5FBF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FBF" w:rsidRDefault="004D5FBF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FBF" w:rsidRDefault="004D5FBF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FBF" w:rsidRDefault="004D5FBF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FBF" w:rsidRDefault="004D5FBF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FBF" w:rsidRDefault="004D5FBF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DCD" w:rsidRDefault="006A2DCD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3372A" w:rsidRPr="00D3372A" w:rsidRDefault="00D3372A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7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D3372A" w:rsidRPr="00D3372A" w:rsidRDefault="00D3372A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Местной администрации </w:t>
      </w:r>
    </w:p>
    <w:p w:rsidR="00D3372A" w:rsidRDefault="00D3372A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37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внутригородского муниципального </w:t>
      </w:r>
    </w:p>
    <w:p w:rsidR="00D3372A" w:rsidRDefault="00D3372A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37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образования Санкт-Петербурга  </w:t>
      </w:r>
    </w:p>
    <w:p w:rsidR="00D3372A" w:rsidRPr="00D3372A" w:rsidRDefault="00D3372A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72A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муниципальный округ Васильевский</w:t>
      </w:r>
      <w:r w:rsidRPr="00D33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372A" w:rsidRPr="00D3372A" w:rsidRDefault="00D3372A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72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D3372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</w:t>
      </w:r>
      <w:r w:rsidRPr="00D33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года № </w:t>
      </w:r>
      <w:r w:rsidR="00FB294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B16F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D3372A" w:rsidRDefault="00D3372A" w:rsidP="00D3372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FBF" w:rsidRPr="00D3372A" w:rsidRDefault="004D5FBF" w:rsidP="00D3372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6F3" w:rsidRPr="00FB16F3" w:rsidRDefault="00FB16F3" w:rsidP="00FB16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16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</w:p>
    <w:p w:rsidR="00FB16F3" w:rsidRPr="00FB16F3" w:rsidRDefault="00FB16F3" w:rsidP="00FB16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</w:pPr>
      <w:r w:rsidRPr="00FB16F3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о порядке реализации вопроса местного значения</w:t>
      </w:r>
    </w:p>
    <w:p w:rsidR="00FB16F3" w:rsidRPr="00FB16F3" w:rsidRDefault="00FB16F3" w:rsidP="00FB16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16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«участие в мероприятиях по охране окружающей среды в границах муниципального образования, за исключением организации и осуществления мероприятий по экологическому контролю»</w:t>
      </w:r>
    </w:p>
    <w:p w:rsidR="00FB16F3" w:rsidRPr="00FB16F3" w:rsidRDefault="00FB16F3" w:rsidP="00FB16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6F3" w:rsidRPr="00FB16F3" w:rsidRDefault="00FB16F3" w:rsidP="00FB16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в соответствии с действующим законодательством разработано в целях реализации вопроса местного значения </w:t>
      </w:r>
      <w:r w:rsidRPr="00FB16F3">
        <w:rPr>
          <w:rFonts w:ascii="Times New Roman" w:eastAsia="Times New Roman" w:hAnsi="Times New Roman" w:cs="Times New Roman"/>
          <w:sz w:val="24"/>
          <w:szCs w:val="24"/>
          <w:lang w:eastAsia="ar-SA"/>
        </w:rPr>
        <w:t>внутригородского муниципального образования Санкт-Петербурга муниципальный округ Васильевский</w:t>
      </w:r>
      <w:r w:rsidRPr="00FB1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FB16F3">
        <w:rPr>
          <w:rFonts w:ascii="Times New Roman" w:eastAsia="Times New Roman" w:hAnsi="Times New Roman" w:cs="Times New Roman"/>
          <w:color w:val="000000"/>
          <w:spacing w:val="-4"/>
          <w:sz w:val="24"/>
          <w:szCs w:val="16"/>
          <w:lang w:eastAsia="ru-RU"/>
        </w:rPr>
        <w:t>участие в мероприятиях по охране окружающей среды в границах муниципального образования, за исключением организации и осуществления мероприятий по экологическому контролю</w:t>
      </w:r>
      <w:r w:rsidRPr="00FB16F3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вопрос местного значения).</w:t>
      </w:r>
    </w:p>
    <w:p w:rsidR="00FB16F3" w:rsidRPr="00FB16F3" w:rsidRDefault="00FB16F3" w:rsidP="00FB16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Реализация вопроса местного значения осуществляется в соответствии с действующим законодательством, настоящим Положением и принимаемой в соответствии с ними муниципальной программой (подпрограммой) (далее – Программа). </w:t>
      </w:r>
    </w:p>
    <w:p w:rsidR="00FB16F3" w:rsidRPr="00FB16F3" w:rsidRDefault="00FB16F3" w:rsidP="00FB16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Разработка, утверждение и реализация Программы осуществляется в порядке, определенном муниципальным правовым актом Местной администрации внутригородского муниципального образования Санкт-Петербурга муниципальный округ Васильевский.    </w:t>
      </w:r>
    </w:p>
    <w:p w:rsidR="00FB16F3" w:rsidRPr="00FB16F3" w:rsidRDefault="00FB16F3" w:rsidP="00FB16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Финансирование Программы осуществляется за счет средств бюджета внутригородского муниципального образования Санкт-Петербурга муниципальный округ Васильевский.  </w:t>
      </w:r>
    </w:p>
    <w:p w:rsidR="00FB16F3" w:rsidRPr="00FB16F3" w:rsidRDefault="00FB16F3" w:rsidP="00FB16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6F3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Контроль за соблюдением настоящего Положения осуществляется в соответствии с действующим законодательством.</w:t>
      </w:r>
    </w:p>
    <w:p w:rsidR="00D3372A" w:rsidRPr="005C5D3E" w:rsidRDefault="00D3372A" w:rsidP="004D5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3372A" w:rsidRPr="005C5D3E" w:rsidSect="00512A5F">
      <w:headerReference w:type="default" r:id="rId7"/>
      <w:headerReference w:type="first" r:id="rId8"/>
      <w:pgSz w:w="11900" w:h="16838"/>
      <w:pgMar w:top="993" w:right="846" w:bottom="738" w:left="1440" w:header="1134" w:footer="0" w:gutter="0"/>
      <w:cols w:space="720" w:equalWidth="0">
        <w:col w:w="962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BCD" w:rsidRDefault="00C25BCD" w:rsidP="004C2EC5">
      <w:pPr>
        <w:spacing w:after="0" w:line="240" w:lineRule="auto"/>
      </w:pPr>
      <w:r>
        <w:separator/>
      </w:r>
    </w:p>
  </w:endnote>
  <w:endnote w:type="continuationSeparator" w:id="0">
    <w:p w:rsidR="00C25BCD" w:rsidRDefault="00C25BCD" w:rsidP="004C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BCD" w:rsidRDefault="00C25BCD" w:rsidP="004C2EC5">
      <w:pPr>
        <w:spacing w:after="0" w:line="240" w:lineRule="auto"/>
      </w:pPr>
      <w:r>
        <w:separator/>
      </w:r>
    </w:p>
  </w:footnote>
  <w:footnote w:type="continuationSeparator" w:id="0">
    <w:p w:rsidR="00C25BCD" w:rsidRDefault="00C25BCD" w:rsidP="004C2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8465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33787" w:rsidRPr="00333787" w:rsidRDefault="00333787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378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378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378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95ED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3378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3787" w:rsidRPr="00333787" w:rsidRDefault="00333787" w:rsidP="00333787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787" w:rsidRDefault="00333787" w:rsidP="00333787">
    <w:pPr>
      <w:pStyle w:val="a6"/>
      <w:jc w:val="center"/>
    </w:pPr>
    <w:r w:rsidRPr="00951CFA">
      <w:rPr>
        <w:rFonts w:ascii="Times New Roman" w:eastAsia="Times New Roman" w:hAnsi="Times New Roman" w:cs="Times New Roman"/>
        <w:b/>
        <w:caps/>
        <w:noProof/>
        <w:sz w:val="28"/>
        <w:szCs w:val="20"/>
        <w:lang w:eastAsia="ru-RU"/>
      </w:rPr>
      <w:drawing>
        <wp:inline distT="0" distB="0" distL="0" distR="0" wp14:anchorId="59FB9A34" wp14:editId="2457A1F9">
          <wp:extent cx="628650" cy="742950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Местная администрация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 xml:space="preserve"> </w:t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внутригородского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 xml:space="preserve"> </w:t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муниципального образования</w:t>
    </w:r>
  </w:p>
  <w:p w:rsidR="00333787" w:rsidRPr="00951CFA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САНКТ-ПЕТЕРБУРГА</w:t>
    </w:r>
  </w:p>
  <w:p w:rsidR="00333787" w:rsidRDefault="00333787" w:rsidP="00333787">
    <w:pPr>
      <w:spacing w:after="0" w:line="240" w:lineRule="auto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униципальный округ Васильевский</w:t>
    </w:r>
  </w:p>
  <w:p w:rsidR="00333787" w:rsidRDefault="00C25BCD" w:rsidP="00333787">
    <w:pPr>
      <w:pStyle w:val="a6"/>
    </w:pP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pict>
        <v:rect id="_x0000_i1025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9536F"/>
    <w:multiLevelType w:val="multilevel"/>
    <w:tmpl w:val="25045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212418A8"/>
    <w:multiLevelType w:val="hybridMultilevel"/>
    <w:tmpl w:val="501EE744"/>
    <w:lvl w:ilvl="0" w:tplc="A9AE1B4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10D8F"/>
    <w:multiLevelType w:val="hybridMultilevel"/>
    <w:tmpl w:val="AE2C5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14F98"/>
    <w:multiLevelType w:val="multilevel"/>
    <w:tmpl w:val="C646EE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4C24EB2"/>
    <w:multiLevelType w:val="hybridMultilevel"/>
    <w:tmpl w:val="402AFF5C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2EC5"/>
    <w:rsid w:val="00032617"/>
    <w:rsid w:val="00062FFE"/>
    <w:rsid w:val="0006390A"/>
    <w:rsid w:val="000B6001"/>
    <w:rsid w:val="000C637F"/>
    <w:rsid w:val="001533A2"/>
    <w:rsid w:val="00162571"/>
    <w:rsid w:val="001A52B1"/>
    <w:rsid w:val="001B457E"/>
    <w:rsid w:val="001F78D8"/>
    <w:rsid w:val="0026113D"/>
    <w:rsid w:val="00271677"/>
    <w:rsid w:val="002771EC"/>
    <w:rsid w:val="00333787"/>
    <w:rsid w:val="00352035"/>
    <w:rsid w:val="00371CC9"/>
    <w:rsid w:val="003D551B"/>
    <w:rsid w:val="00401589"/>
    <w:rsid w:val="004022F5"/>
    <w:rsid w:val="00402321"/>
    <w:rsid w:val="00445305"/>
    <w:rsid w:val="00475E4F"/>
    <w:rsid w:val="004C2EC5"/>
    <w:rsid w:val="004D5FBF"/>
    <w:rsid w:val="004F6580"/>
    <w:rsid w:val="00512A5F"/>
    <w:rsid w:val="005202BF"/>
    <w:rsid w:val="00550B57"/>
    <w:rsid w:val="0055767B"/>
    <w:rsid w:val="00584E75"/>
    <w:rsid w:val="00595ED4"/>
    <w:rsid w:val="005C5D3E"/>
    <w:rsid w:val="005D6C31"/>
    <w:rsid w:val="00605677"/>
    <w:rsid w:val="006447AE"/>
    <w:rsid w:val="006909A3"/>
    <w:rsid w:val="006A2DCD"/>
    <w:rsid w:val="0077677B"/>
    <w:rsid w:val="00A755E6"/>
    <w:rsid w:val="00AA7E37"/>
    <w:rsid w:val="00B7579F"/>
    <w:rsid w:val="00BA607E"/>
    <w:rsid w:val="00BB2876"/>
    <w:rsid w:val="00BE3A1A"/>
    <w:rsid w:val="00C25BCD"/>
    <w:rsid w:val="00CA2F5B"/>
    <w:rsid w:val="00CF336D"/>
    <w:rsid w:val="00D07788"/>
    <w:rsid w:val="00D1080D"/>
    <w:rsid w:val="00D3372A"/>
    <w:rsid w:val="00DA4630"/>
    <w:rsid w:val="00DD0B87"/>
    <w:rsid w:val="00DE7E1A"/>
    <w:rsid w:val="00E040AA"/>
    <w:rsid w:val="00E2780C"/>
    <w:rsid w:val="00E378ED"/>
    <w:rsid w:val="00E73DBD"/>
    <w:rsid w:val="00EA13D9"/>
    <w:rsid w:val="00F2321C"/>
    <w:rsid w:val="00F80725"/>
    <w:rsid w:val="00FB0509"/>
    <w:rsid w:val="00FB16F3"/>
    <w:rsid w:val="00FB2941"/>
    <w:rsid w:val="00FC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1E6F74"/>
  <w15:docId w15:val="{F1B08691-B50D-42E2-AB1D-E8E7B3AE5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6001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C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4C2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C2EC5"/>
    <w:pPr>
      <w:spacing w:after="0" w:line="240" w:lineRule="auto"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EC5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EC5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C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0F1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30</cp:revision>
  <cp:lastPrinted>2023-10-16T08:31:00Z</cp:lastPrinted>
  <dcterms:created xsi:type="dcterms:W3CDTF">2019-01-17T06:38:00Z</dcterms:created>
  <dcterms:modified xsi:type="dcterms:W3CDTF">2023-10-16T08:32:00Z</dcterms:modified>
</cp:coreProperties>
</file>